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2A" w:rsidRPr="00090E1D" w:rsidRDefault="004A302A" w:rsidP="00DE3E9E">
      <w:pPr>
        <w:pStyle w:val="TitrePrsentationL1"/>
        <w:ind w:right="-1"/>
        <w:jc w:val="center"/>
        <w:rPr>
          <w:sz w:val="36"/>
          <w:szCs w:val="36"/>
        </w:rPr>
      </w:pPr>
      <w:r w:rsidRPr="00090E1D">
        <w:rPr>
          <w:sz w:val="36"/>
          <w:szCs w:val="36"/>
        </w:rPr>
        <w:t>Mon Profil Personnel</w:t>
      </w:r>
    </w:p>
    <w:p w:rsidR="004A302A" w:rsidRDefault="002007DB" w:rsidP="004A302A">
      <w:pPr>
        <w:jc w:val="center"/>
        <w:rPr>
          <w:b/>
          <w:smallCaps/>
          <w:sz w:val="32"/>
        </w:rPr>
      </w:pPr>
      <w:r>
        <w:rPr>
          <w:b/>
          <w:smallCaps/>
          <w:noProof/>
          <w:sz w:val="32"/>
        </w:rPr>
        <w:pict>
          <v:shape id="_x0000_s1028" style="position:absolute;left:0;text-align:left;margin-left:256.85pt;margin-top:9.55pt;width:52.6pt;height:1.7pt;z-index:251662336;mso-position-horizontal-relative:text;mso-position-vertical-relative:text" coordsize="1052,34" o:allowincell="f" path="m,34l34,r986,l1052,34,,34xe" fillcolor="black" stroked="f">
            <v:path arrowok="t"/>
          </v:shape>
        </w:pict>
      </w:r>
      <w:r>
        <w:rPr>
          <w:b/>
          <w:smallCaps/>
          <w:noProof/>
          <w:sz w:val="32"/>
        </w:rPr>
        <w:pict>
          <v:shape id="_x0000_s1027" style="position:absolute;left:0;text-align:left;margin-left:181.1pt;margin-top:9.55pt;width:52.7pt;height:1.7pt;z-index:251661312;mso-position-horizontal-relative:text;mso-position-vertical-relative:text" coordsize="1054,34" o:allowincell="f" path="m,34l33,r986,l1054,34,,34xe" fillcolor="black" stroked="f">
            <v:path arrowok="t"/>
          </v:shape>
        </w:pict>
      </w:r>
      <w:r>
        <w:rPr>
          <w:b/>
          <w:smallCaps/>
          <w:noProof/>
          <w:sz w:val="32"/>
        </w:rPr>
        <w:pict>
          <v:shape id="_x0000_s1026" style="position:absolute;left:0;text-align:left;margin-left:237.45pt;margin-top:.3pt;width:18.3pt;height:18.15pt;z-index:251660288;mso-position-horizontal-relative:text;mso-position-vertical-relative:text" coordsize="366,363" o:allowincell="f" path="m183,l366,182,183,363,,182,183,xe" fillcolor="#7f7f7f" stroked="f">
            <v:path arrowok="t"/>
          </v:shape>
        </w:pict>
      </w:r>
    </w:p>
    <w:p w:rsidR="004A302A" w:rsidRDefault="004A302A" w:rsidP="004A302A">
      <w:pPr>
        <w:jc w:val="center"/>
        <w:rPr>
          <w:b/>
          <w:smallCaps/>
          <w:sz w:val="32"/>
        </w:rPr>
      </w:pPr>
    </w:p>
    <w:p w:rsidR="004A302A" w:rsidRPr="004A302A" w:rsidRDefault="004A302A" w:rsidP="004A302A">
      <w:pPr>
        <w:jc w:val="both"/>
        <w:rPr>
          <w:rFonts w:cs="Arial"/>
          <w:szCs w:val="22"/>
        </w:rPr>
      </w:pPr>
      <w:r w:rsidRPr="004A302A">
        <w:rPr>
          <w:rFonts w:cs="Arial"/>
          <w:szCs w:val="22"/>
        </w:rPr>
        <w:t xml:space="preserve">Il s'agit de repérer les qualités dominantes sur lesquelles vous pouvez vous appuyer et d’identifier les décalages éventuels existant entre l’image que vous avez de vous-même et celle qu’en ont les autres. </w:t>
      </w:r>
    </w:p>
    <w:p w:rsidR="004A302A" w:rsidRPr="004A302A" w:rsidRDefault="004A302A" w:rsidP="004A302A">
      <w:pPr>
        <w:jc w:val="both"/>
        <w:rPr>
          <w:rFonts w:cs="Arial"/>
          <w:szCs w:val="22"/>
        </w:rPr>
      </w:pPr>
    </w:p>
    <w:p w:rsidR="004A302A" w:rsidRPr="004A302A" w:rsidRDefault="004A302A" w:rsidP="004A302A">
      <w:pPr>
        <w:jc w:val="both"/>
        <w:rPr>
          <w:rFonts w:cs="Arial"/>
          <w:b/>
          <w:szCs w:val="22"/>
        </w:rPr>
      </w:pPr>
      <w:r w:rsidRPr="004A302A">
        <w:rPr>
          <w:rFonts w:cs="Arial"/>
          <w:b/>
          <w:szCs w:val="22"/>
        </w:rPr>
        <w:t xml:space="preserve">Réfléchissez à votre manière d’être et d’agir et évaluez-vous le plus objectivement possible. </w:t>
      </w:r>
    </w:p>
    <w:p w:rsidR="004A302A" w:rsidRPr="004A302A" w:rsidRDefault="004A302A" w:rsidP="004A302A">
      <w:pPr>
        <w:pStyle w:val="R10"/>
        <w:numPr>
          <w:ilvl w:val="0"/>
          <w:numId w:val="2"/>
        </w:numPr>
        <w:spacing w:before="240"/>
        <w:ind w:left="357" w:hanging="357"/>
        <w:rPr>
          <w:rFonts w:cs="Arial"/>
          <w:b/>
          <w:sz w:val="22"/>
          <w:szCs w:val="22"/>
        </w:rPr>
      </w:pPr>
      <w:r w:rsidRPr="004A302A">
        <w:rPr>
          <w:rFonts w:cs="Arial"/>
          <w:b/>
          <w:sz w:val="22"/>
          <w:szCs w:val="22"/>
        </w:rPr>
        <w:t xml:space="preserve">Pour chaque trait de personnalité et de comportement </w:t>
      </w:r>
      <w:r w:rsidRPr="004A302A">
        <w:rPr>
          <w:rFonts w:cs="Arial"/>
          <w:b/>
          <w:i/>
          <w:sz w:val="22"/>
          <w:szCs w:val="22"/>
        </w:rPr>
        <w:t>(adaptabilité, ambition, …..),</w:t>
      </w:r>
      <w:r w:rsidRPr="004A302A">
        <w:rPr>
          <w:rFonts w:cs="Arial"/>
          <w:b/>
          <w:sz w:val="22"/>
          <w:szCs w:val="22"/>
        </w:rPr>
        <w:t xml:space="preserve"> indiquez si vous la possédez </w:t>
      </w:r>
      <w:r w:rsidRPr="004A302A">
        <w:rPr>
          <w:rFonts w:cs="Arial"/>
          <w:b/>
          <w:i/>
          <w:sz w:val="22"/>
          <w:szCs w:val="22"/>
        </w:rPr>
        <w:t xml:space="preserve">(très souvent, souvent, parfois, rarement). </w:t>
      </w:r>
      <w:r w:rsidRPr="004A302A">
        <w:rPr>
          <w:rFonts w:cs="Arial"/>
          <w:b/>
          <w:sz w:val="22"/>
          <w:szCs w:val="22"/>
        </w:rPr>
        <w:t>Illustrez vos appréciations d'exemples concrets.</w:t>
      </w:r>
    </w:p>
    <w:p w:rsidR="004A302A" w:rsidRPr="004A302A" w:rsidRDefault="004A302A" w:rsidP="004A302A">
      <w:pPr>
        <w:pStyle w:val="R10"/>
        <w:numPr>
          <w:ilvl w:val="0"/>
          <w:numId w:val="2"/>
        </w:numPr>
        <w:spacing w:before="120"/>
        <w:rPr>
          <w:rFonts w:cs="Arial"/>
          <w:b/>
          <w:sz w:val="22"/>
          <w:szCs w:val="22"/>
        </w:rPr>
      </w:pPr>
      <w:r w:rsidRPr="004A302A">
        <w:rPr>
          <w:rFonts w:cs="Arial"/>
          <w:b/>
          <w:sz w:val="22"/>
          <w:szCs w:val="22"/>
        </w:rPr>
        <w:t xml:space="preserve">Soulignez, éventuellement, pour chaque trait de personnalité et de comportement, le verbe, l'action ou l'adjectif qui vous correspond le plus. </w:t>
      </w:r>
    </w:p>
    <w:p w:rsidR="004A302A" w:rsidRPr="004A302A" w:rsidRDefault="004A302A" w:rsidP="004A302A">
      <w:pPr>
        <w:pStyle w:val="R10"/>
        <w:rPr>
          <w:sz w:val="20"/>
        </w:rPr>
      </w:pPr>
    </w:p>
    <w:p w:rsidR="004A302A" w:rsidRPr="004A302A" w:rsidRDefault="004A302A" w:rsidP="004A302A">
      <w:pPr>
        <w:pStyle w:val="R10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50"/>
        <w:gridCol w:w="851"/>
        <w:gridCol w:w="850"/>
        <w:gridCol w:w="993"/>
        <w:gridCol w:w="2409"/>
      </w:tblGrid>
      <w:tr w:rsidR="004A302A" w:rsidRPr="004A302A" w:rsidTr="0001564B">
        <w:trPr>
          <w:trHeight w:val="872"/>
          <w:tblHeader/>
        </w:trPr>
        <w:tc>
          <w:tcPr>
            <w:tcW w:w="3756" w:type="dxa"/>
            <w:vAlign w:val="center"/>
          </w:tcPr>
          <w:p w:rsidR="004A302A" w:rsidRPr="004A302A" w:rsidRDefault="004A302A" w:rsidP="0001564B">
            <w:pPr>
              <w:pStyle w:val="Titre8"/>
              <w:numPr>
                <w:ilvl w:val="0"/>
                <w:numId w:val="0"/>
              </w:numPr>
              <w:rPr>
                <w:sz w:val="20"/>
              </w:rPr>
            </w:pPr>
            <w:r w:rsidRPr="004A302A">
              <w:rPr>
                <w:sz w:val="20"/>
              </w:rPr>
              <w:t>TRAITS DE PERSONNALITE ET COMPORTEMENT</w:t>
            </w:r>
          </w:p>
        </w:tc>
        <w:tc>
          <w:tcPr>
            <w:tcW w:w="850" w:type="dxa"/>
            <w:vAlign w:val="center"/>
          </w:tcPr>
          <w:p w:rsidR="004A302A" w:rsidRPr="004A302A" w:rsidRDefault="004A302A" w:rsidP="0001564B">
            <w:pPr>
              <w:ind w:right="-53"/>
              <w:jc w:val="center"/>
              <w:rPr>
                <w:sz w:val="18"/>
                <w:szCs w:val="18"/>
              </w:rPr>
            </w:pPr>
            <w:r w:rsidRPr="004A302A">
              <w:rPr>
                <w:sz w:val="18"/>
                <w:szCs w:val="18"/>
              </w:rPr>
              <w:t>Très souvent</w:t>
            </w:r>
          </w:p>
        </w:tc>
        <w:tc>
          <w:tcPr>
            <w:tcW w:w="851" w:type="dxa"/>
            <w:vAlign w:val="center"/>
          </w:tcPr>
          <w:p w:rsidR="004A302A" w:rsidRPr="004A302A" w:rsidRDefault="004A302A" w:rsidP="0001564B">
            <w:pPr>
              <w:jc w:val="center"/>
              <w:rPr>
                <w:sz w:val="18"/>
                <w:szCs w:val="18"/>
              </w:rPr>
            </w:pPr>
            <w:r w:rsidRPr="004A302A">
              <w:rPr>
                <w:sz w:val="18"/>
                <w:szCs w:val="18"/>
              </w:rPr>
              <w:t>Souvent</w:t>
            </w:r>
          </w:p>
        </w:tc>
        <w:tc>
          <w:tcPr>
            <w:tcW w:w="850" w:type="dxa"/>
            <w:vAlign w:val="center"/>
          </w:tcPr>
          <w:p w:rsidR="004A302A" w:rsidRPr="004A302A" w:rsidRDefault="004A302A" w:rsidP="0001564B">
            <w:pPr>
              <w:ind w:right="-19"/>
              <w:jc w:val="center"/>
              <w:rPr>
                <w:sz w:val="18"/>
                <w:szCs w:val="18"/>
              </w:rPr>
            </w:pPr>
            <w:r w:rsidRPr="004A302A">
              <w:rPr>
                <w:sz w:val="18"/>
                <w:szCs w:val="18"/>
              </w:rPr>
              <w:t>Parfois</w:t>
            </w:r>
          </w:p>
        </w:tc>
        <w:tc>
          <w:tcPr>
            <w:tcW w:w="993" w:type="dxa"/>
            <w:vAlign w:val="center"/>
          </w:tcPr>
          <w:p w:rsidR="004A302A" w:rsidRPr="004A302A" w:rsidRDefault="004A302A" w:rsidP="0001564B">
            <w:pPr>
              <w:jc w:val="center"/>
              <w:rPr>
                <w:sz w:val="18"/>
                <w:szCs w:val="18"/>
              </w:rPr>
            </w:pPr>
            <w:r w:rsidRPr="004A302A">
              <w:rPr>
                <w:sz w:val="18"/>
                <w:szCs w:val="18"/>
              </w:rPr>
              <w:t>Rarement</w:t>
            </w:r>
          </w:p>
        </w:tc>
        <w:tc>
          <w:tcPr>
            <w:tcW w:w="2409" w:type="dxa"/>
            <w:vAlign w:val="center"/>
          </w:tcPr>
          <w:p w:rsidR="004A302A" w:rsidRPr="004A302A" w:rsidRDefault="004A302A" w:rsidP="0001564B">
            <w:pPr>
              <w:jc w:val="center"/>
              <w:rPr>
                <w:sz w:val="20"/>
              </w:rPr>
            </w:pPr>
            <w:r w:rsidRPr="004A302A">
              <w:rPr>
                <w:sz w:val="20"/>
              </w:rPr>
              <w:t>Commentaires</w:t>
            </w:r>
          </w:p>
        </w:tc>
      </w:tr>
      <w:tr w:rsidR="004A302A" w:rsidTr="0001564B">
        <w:trPr>
          <w:trHeight w:val="1265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Adaptabilité</w:t>
            </w:r>
            <w:r>
              <w:rPr>
                <w:sz w:val="24"/>
              </w:rPr>
              <w:t> : s’ajuster à un nouveau milieu, à une nouvelle situation ; être souple ; se conformer facilement aux circonstances ; être flexible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25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Ambition</w:t>
            </w:r>
            <w:r>
              <w:rPr>
                <w:sz w:val="24"/>
              </w:rPr>
              <w:t xml:space="preserve"> : avoir envie de réussir socialement ou professionnellement ; vouloir atteindre ses objectifs ; désirer aboutir à un résultat 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Respect des consignes : </w:t>
            </w:r>
          </w:p>
          <w:p w:rsidR="004A302A" w:rsidRPr="00FF75DC" w:rsidRDefault="004A302A" w:rsidP="0001564B">
            <w:pPr>
              <w:rPr>
                <w:sz w:val="16"/>
              </w:rPr>
            </w:pPr>
            <w:r>
              <w:rPr>
                <w:sz w:val="24"/>
              </w:rPr>
              <w:t>Capacité à exécuter les tâches confiées avec un souci de qualité, d’après une planification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247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24"/>
              </w:rPr>
            </w:pPr>
            <w:r>
              <w:rPr>
                <w:b/>
                <w:smallCaps/>
                <w:sz w:val="24"/>
              </w:rPr>
              <w:t>Autonomie</w:t>
            </w:r>
            <w:r>
              <w:rPr>
                <w:sz w:val="24"/>
              </w:rPr>
              <w:t xml:space="preserve"> : être indépendant ; </w:t>
            </w:r>
          </w:p>
          <w:p w:rsidR="004A302A" w:rsidRDefault="004A302A" w:rsidP="0001564B">
            <w:pPr>
              <w:rPr>
                <w:sz w:val="16"/>
              </w:rPr>
            </w:pPr>
            <w:r>
              <w:rPr>
                <w:sz w:val="24"/>
              </w:rPr>
              <w:t>prendre des initiatives ; proposer ou entreprendre un projet ; prendre des décisions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996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rapidité d’exécution : </w:t>
            </w:r>
            <w:r>
              <w:rPr>
                <w:sz w:val="24"/>
              </w:rPr>
              <w:t>être capable de faire correctement et rapidement son travail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996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Confiance en soi</w:t>
            </w:r>
            <w:r>
              <w:rPr>
                <w:sz w:val="24"/>
              </w:rPr>
              <w:t> : avoir de l’assurance ; être sûr de ses capacités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239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Créativité</w:t>
            </w:r>
            <w:r>
              <w:rPr>
                <w:sz w:val="24"/>
              </w:rPr>
              <w:t> : produire quelque chose de nouveau ; réaliser quelque chose d’original ; avoir de l’imagination ; être inventif 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</w:tbl>
    <w:p w:rsidR="004A302A" w:rsidRPr="00FA6461" w:rsidRDefault="004A302A" w:rsidP="004A302A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50"/>
        <w:gridCol w:w="851"/>
        <w:gridCol w:w="850"/>
        <w:gridCol w:w="993"/>
        <w:gridCol w:w="2409"/>
      </w:tblGrid>
      <w:tr w:rsidR="004A302A" w:rsidRPr="004A302A" w:rsidTr="0001564B">
        <w:trPr>
          <w:tblHeader/>
        </w:trPr>
        <w:tc>
          <w:tcPr>
            <w:tcW w:w="3756" w:type="dxa"/>
          </w:tcPr>
          <w:p w:rsidR="004A302A" w:rsidRDefault="004A302A" w:rsidP="0001564B">
            <w:pPr>
              <w:pStyle w:val="Titre8"/>
              <w:numPr>
                <w:ilvl w:val="0"/>
                <w:numId w:val="0"/>
              </w:numPr>
            </w:pPr>
            <w:r>
              <w:lastRenderedPageBreak/>
              <w:t>TRAITS DE PERSONNALITE ET COMPORTEMENT</w:t>
            </w:r>
          </w:p>
          <w:p w:rsidR="004A302A" w:rsidRDefault="004A302A" w:rsidP="0001564B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4A302A" w:rsidRDefault="004A302A" w:rsidP="0001564B">
            <w:pPr>
              <w:ind w:right="-53"/>
              <w:jc w:val="center"/>
              <w:rPr>
                <w:sz w:val="18"/>
              </w:rPr>
            </w:pPr>
            <w:r>
              <w:rPr>
                <w:sz w:val="18"/>
              </w:rPr>
              <w:t>Très souvent</w:t>
            </w:r>
          </w:p>
        </w:tc>
        <w:tc>
          <w:tcPr>
            <w:tcW w:w="851" w:type="dxa"/>
            <w:vAlign w:val="center"/>
          </w:tcPr>
          <w:p w:rsidR="004A302A" w:rsidRDefault="004A302A" w:rsidP="000156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Souvent</w:t>
            </w:r>
          </w:p>
        </w:tc>
        <w:tc>
          <w:tcPr>
            <w:tcW w:w="850" w:type="dxa"/>
            <w:vAlign w:val="center"/>
          </w:tcPr>
          <w:p w:rsidR="004A302A" w:rsidRDefault="004A302A" w:rsidP="0001564B">
            <w:pPr>
              <w:ind w:right="-19"/>
              <w:jc w:val="center"/>
              <w:rPr>
                <w:sz w:val="18"/>
              </w:rPr>
            </w:pPr>
            <w:r>
              <w:rPr>
                <w:sz w:val="18"/>
              </w:rPr>
              <w:t>Parfois</w:t>
            </w:r>
          </w:p>
        </w:tc>
        <w:tc>
          <w:tcPr>
            <w:tcW w:w="993" w:type="dxa"/>
            <w:vAlign w:val="center"/>
          </w:tcPr>
          <w:p w:rsidR="004A302A" w:rsidRDefault="004A302A" w:rsidP="000156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Rarement</w:t>
            </w:r>
          </w:p>
        </w:tc>
        <w:tc>
          <w:tcPr>
            <w:tcW w:w="2409" w:type="dxa"/>
            <w:vAlign w:val="center"/>
          </w:tcPr>
          <w:p w:rsidR="004A302A" w:rsidRPr="004A302A" w:rsidRDefault="004A302A" w:rsidP="0001564B">
            <w:pPr>
              <w:jc w:val="center"/>
              <w:rPr>
                <w:sz w:val="18"/>
                <w:szCs w:val="18"/>
              </w:rPr>
            </w:pPr>
            <w:r w:rsidRPr="004A302A">
              <w:rPr>
                <w:sz w:val="18"/>
                <w:szCs w:val="18"/>
              </w:rPr>
              <w:t>Commentaires</w:t>
            </w:r>
          </w:p>
        </w:tc>
      </w:tr>
      <w:tr w:rsidR="004A302A" w:rsidTr="0001564B">
        <w:trPr>
          <w:trHeight w:val="1447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Curiosité</w:t>
            </w:r>
            <w:r>
              <w:t xml:space="preserve"> : </w:t>
            </w:r>
            <w:r w:rsidRPr="00B61665">
              <w:rPr>
                <w:sz w:val="24"/>
                <w:szCs w:val="24"/>
              </w:rPr>
              <w:t>avoir de l’intérêt pour des choses inconnues ; chercher à savoir ou à voir ; être ouvert aux idées, aux gens, à son environnement ; savoir rechercher des informations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</w:pPr>
          </w:p>
        </w:tc>
      </w:tr>
      <w:tr w:rsidR="004A302A" w:rsidTr="0001564B">
        <w:trPr>
          <w:trHeight w:val="1538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Débrouillardise</w:t>
            </w:r>
            <w:r>
              <w:rPr>
                <w:sz w:val="24"/>
              </w:rPr>
              <w:t> : savoir se tirer d’affaire avec habileté ; trouver des moyens ingénieux d’aboutir à ses fins ; être malin, astucieux ; avoir des idées judicieuses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538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Sens de la communication : </w:t>
            </w:r>
            <w:r>
              <w:rPr>
                <w:sz w:val="24"/>
              </w:rPr>
              <w:t>être capable de s’exprimer en face à face avec des inconnus, à prendre la parole devant un groupe, à rechercher et à maintenir le dialogue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807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Dynamisme</w:t>
            </w:r>
            <w:r>
              <w:rPr>
                <w:sz w:val="24"/>
              </w:rPr>
              <w:t> : manifester de la vitalité, de l’énergie, de l’entrain ; être actif 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80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Esprit d’analyse</w:t>
            </w:r>
            <w:r>
              <w:rPr>
                <w:sz w:val="24"/>
              </w:rPr>
              <w:t xml:space="preserve"> : étudier de façon détaillée et méthodique un problème ; prendre le temps de la réflexion ; examiner attentivement une situation ; décomposer une action ; inventorier des pièces 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262"/>
        </w:trPr>
        <w:tc>
          <w:tcPr>
            <w:tcW w:w="3756" w:type="dxa"/>
            <w:tcBorders>
              <w:bottom w:val="nil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Esprit de synthèse</w:t>
            </w:r>
            <w:r>
              <w:rPr>
                <w:sz w:val="24"/>
              </w:rPr>
              <w:t> : produire une chose nouvelle à partir de plusieurs éléments ; rendre cohérent ; savoir résumer ; aller à l’essentiel </w:t>
            </w:r>
          </w:p>
        </w:tc>
        <w:tc>
          <w:tcPr>
            <w:tcW w:w="850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28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Humilité</w:t>
            </w:r>
            <w:r>
              <w:rPr>
                <w:sz w:val="24"/>
              </w:rPr>
              <w:t xml:space="preserve"> : reconnaître et analyser ses erreurs ; en assumer la responsabilité ; accepter de changer ; modifier son comportement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Intuition</w:t>
            </w:r>
            <w:r>
              <w:rPr>
                <w:sz w:val="24"/>
              </w:rPr>
              <w:t> : sentir naturellement les choses, les personnes, les situations, les affaires ; avoir de l’instinct, du flair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Maîtrise de soi</w:t>
            </w:r>
            <w:r>
              <w:rPr>
                <w:sz w:val="24"/>
              </w:rPr>
              <w:t> : contenir ses impulsions ; contrôler ses émotions ; résister au stress ; garder son sang froid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224"/>
        </w:trPr>
        <w:tc>
          <w:tcPr>
            <w:tcW w:w="3756" w:type="dxa"/>
            <w:tcBorders>
              <w:top w:val="nil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Optimisme</w:t>
            </w:r>
            <w:r>
              <w:rPr>
                <w:sz w:val="24"/>
              </w:rPr>
              <w:t> : voir le bon côté des choses ; être confiant dans l’issue positive d’un événement ; être constructif ; rebondir après un échec</w:t>
            </w:r>
          </w:p>
        </w:tc>
        <w:tc>
          <w:tcPr>
            <w:tcW w:w="850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279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Persévérance</w:t>
            </w:r>
            <w:r>
              <w:rPr>
                <w:sz w:val="24"/>
              </w:rPr>
              <w:t> : agir avec fermeté et constance ; faire preuve de ténacité dans un projet ;  avoir de la volonté ;  être combatif ; continuer malgré les obstacles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588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Pragmatisme</w:t>
            </w:r>
            <w:r>
              <w:rPr>
                <w:sz w:val="24"/>
              </w:rPr>
              <w:t> : être tourné vers les faits, l’action, l’efficacité ; considérer le côté pratique des choses ; mettre en application une idée ; être concret, réaliste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Rigueur</w:t>
            </w:r>
            <w:r>
              <w:rPr>
                <w:sz w:val="24"/>
              </w:rPr>
              <w:t> : être exact, logique, précis, ponctuel ; être organisé, ordonné ; préparer, régler avec soin 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24"/>
              </w:rPr>
            </w:pPr>
            <w:r>
              <w:rPr>
                <w:b/>
                <w:smallCaps/>
                <w:sz w:val="24"/>
              </w:rPr>
              <w:t>Sensibilité</w:t>
            </w:r>
            <w:r>
              <w:rPr>
                <w:sz w:val="24"/>
              </w:rPr>
              <w:t> : être réceptif, à l’écoute ; être ouvert aux autres, aux idées, aux événements, à l’environnement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37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Sociabilité</w:t>
            </w:r>
            <w:r>
              <w:rPr>
                <w:sz w:val="24"/>
              </w:rPr>
              <w:t> : être tourné naturellement vers les autres et la vie en société ;  être compréhensif ; aimer les échanges, les contacts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Vivacité d’esprit</w:t>
            </w:r>
            <w:r>
              <w:rPr>
                <w:sz w:val="24"/>
              </w:rPr>
              <w:t> : comprendre, concevoir rapidement ; assimiler, apprendre vite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Aisance gestuelle : </w:t>
            </w:r>
            <w:r>
              <w:rPr>
                <w:sz w:val="24"/>
              </w:rPr>
              <w:t>être capable d’exécuter un travail avec adresse, finesse et / ou délicatesse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01564B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Travail en </w:t>
            </w:r>
            <w:proofErr w:type="spellStart"/>
            <w:r>
              <w:rPr>
                <w:b/>
                <w:smallCaps/>
                <w:sz w:val="24"/>
              </w:rPr>
              <w:t>equipe</w:t>
            </w:r>
            <w:proofErr w:type="spellEnd"/>
            <w:r>
              <w:rPr>
                <w:b/>
                <w:smallCaps/>
                <w:sz w:val="24"/>
              </w:rPr>
              <w:t> :</w:t>
            </w:r>
            <w:r>
              <w:rPr>
                <w:sz w:val="24"/>
              </w:rPr>
              <w:t xml:space="preserve"> être capable de participer de façon spontanée, à prendre part  à des tâches, à être solidaire et à s’intégrer au sein d’une équipe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</w:tbl>
    <w:p w:rsidR="004A302A" w:rsidRDefault="004A302A" w:rsidP="004A302A">
      <w:pPr>
        <w:spacing w:line="360" w:lineRule="auto"/>
        <w:rPr>
          <w:b/>
          <w:sz w:val="24"/>
        </w:rPr>
      </w:pPr>
    </w:p>
    <w:p w:rsidR="004A302A" w:rsidRDefault="004A302A" w:rsidP="004A302A">
      <w:pPr>
        <w:spacing w:line="360" w:lineRule="auto"/>
        <w:rPr>
          <w:b/>
          <w:sz w:val="24"/>
        </w:rPr>
      </w:pPr>
    </w:p>
    <w:p w:rsidR="004A302A" w:rsidRDefault="004A302A" w:rsidP="004A302A">
      <w:pPr>
        <w:spacing w:line="360" w:lineRule="auto"/>
        <w:rPr>
          <w:b/>
          <w:sz w:val="24"/>
        </w:rPr>
      </w:pPr>
    </w:p>
    <w:p w:rsidR="004A302A" w:rsidRDefault="004A302A" w:rsidP="004A302A">
      <w:pPr>
        <w:spacing w:line="360" w:lineRule="auto"/>
        <w:rPr>
          <w:b/>
          <w:sz w:val="24"/>
        </w:rPr>
      </w:pPr>
    </w:p>
    <w:p w:rsidR="004A302A" w:rsidRDefault="004A302A" w:rsidP="004A302A">
      <w:pPr>
        <w:spacing w:line="360" w:lineRule="auto"/>
        <w:rPr>
          <w:sz w:val="24"/>
        </w:rPr>
      </w:pPr>
      <w:r>
        <w:rPr>
          <w:b/>
          <w:sz w:val="24"/>
        </w:rPr>
        <w:t>Mes 5 principales qualités :</w:t>
      </w:r>
    </w:p>
    <w:p w:rsidR="004A302A" w:rsidRDefault="004A302A" w:rsidP="004A302A">
      <w:pPr>
        <w:spacing w:before="120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02A" w:rsidRDefault="004A302A" w:rsidP="004A302A">
      <w:pPr>
        <w:pStyle w:val="TitrePrsentationL1"/>
        <w:tabs>
          <w:tab w:val="clear" w:pos="5216"/>
        </w:tabs>
        <w:ind w:right="-2"/>
        <w:jc w:val="center"/>
        <w:rPr>
          <w:sz w:val="36"/>
          <w:szCs w:val="36"/>
        </w:rPr>
      </w:pPr>
      <w:r>
        <w:br w:type="page"/>
      </w:r>
      <w:r w:rsidRPr="00090E1D">
        <w:rPr>
          <w:sz w:val="36"/>
          <w:szCs w:val="36"/>
        </w:rPr>
        <w:t xml:space="preserve">Mon Profil Personnel : </w:t>
      </w:r>
    </w:p>
    <w:p w:rsidR="004A302A" w:rsidRPr="00090E1D" w:rsidRDefault="004A302A" w:rsidP="004A302A">
      <w:pPr>
        <w:pStyle w:val="TitrePrsentationL1"/>
        <w:tabs>
          <w:tab w:val="clear" w:pos="5216"/>
        </w:tabs>
        <w:ind w:right="-2"/>
        <w:jc w:val="center"/>
        <w:rPr>
          <w:sz w:val="36"/>
          <w:szCs w:val="36"/>
        </w:rPr>
      </w:pPr>
      <w:r w:rsidRPr="00090E1D">
        <w:rPr>
          <w:sz w:val="36"/>
          <w:szCs w:val="36"/>
        </w:rPr>
        <w:t>Vu Par Les Autres</w:t>
      </w:r>
    </w:p>
    <w:p w:rsidR="004A302A" w:rsidRDefault="004A302A" w:rsidP="004A302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800225" cy="419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02A" w:rsidRDefault="004A302A" w:rsidP="004A302A">
      <w:pPr>
        <w:pStyle w:val="Corpsdetexte"/>
        <w:rPr>
          <w:b/>
        </w:rPr>
      </w:pPr>
    </w:p>
    <w:p w:rsidR="004A302A" w:rsidRDefault="004A302A" w:rsidP="004A302A">
      <w:pPr>
        <w:pStyle w:val="Corpsdetexte"/>
        <w:rPr>
          <w:b/>
        </w:rPr>
      </w:pPr>
      <w:r>
        <w:rPr>
          <w:b/>
        </w:rPr>
        <w:t>Photocopiez le document et faites-le remplir par 3 personnes qui vous connaissent bien. Vous reporterez ensuite l'ensemble des résultats sur le premier document "Mon profil personnel"</w:t>
      </w:r>
    </w:p>
    <w:p w:rsidR="004A302A" w:rsidRDefault="004A302A" w:rsidP="004A302A">
      <w:pPr>
        <w:pStyle w:val="Corpsdetexte"/>
        <w:spacing w:before="120"/>
        <w:rPr>
          <w:b/>
        </w:rPr>
      </w:pPr>
    </w:p>
    <w:p w:rsidR="004A302A" w:rsidRDefault="004A302A" w:rsidP="004A302A">
      <w:pPr>
        <w:pStyle w:val="Corpsdetexte"/>
        <w:spacing w:before="120"/>
        <w:rPr>
          <w:b/>
          <w:i/>
        </w:rPr>
      </w:pPr>
      <w:r>
        <w:rPr>
          <w:b/>
        </w:rPr>
        <w:t>A l'attention de l'utilisateur</w:t>
      </w:r>
      <w:r>
        <w:rPr>
          <w:b/>
          <w:i/>
        </w:rPr>
        <w:t xml:space="preserve"> :</w:t>
      </w:r>
      <w:r>
        <w:rPr>
          <w:b/>
        </w:rPr>
        <w:t xml:space="preserve"> </w:t>
      </w:r>
      <w:r>
        <w:rPr>
          <w:b/>
          <w:i/>
        </w:rPr>
        <w:t>Essayez d’être le plus objectif possible dans vos appréciations. Votre aide sera précieuse.</w:t>
      </w:r>
    </w:p>
    <w:p w:rsidR="004A302A" w:rsidRDefault="004A302A" w:rsidP="004A302A"/>
    <w:p w:rsidR="004A302A" w:rsidRDefault="004A302A" w:rsidP="004A302A">
      <w:pPr>
        <w:pStyle w:val="R10"/>
        <w:rPr>
          <w:sz w:val="16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50"/>
        <w:gridCol w:w="851"/>
        <w:gridCol w:w="850"/>
        <w:gridCol w:w="993"/>
        <w:gridCol w:w="2409"/>
      </w:tblGrid>
      <w:tr w:rsidR="004A302A" w:rsidTr="004A302A">
        <w:trPr>
          <w:trHeight w:val="872"/>
          <w:tblHeader/>
        </w:trPr>
        <w:tc>
          <w:tcPr>
            <w:tcW w:w="3756" w:type="dxa"/>
            <w:vAlign w:val="center"/>
          </w:tcPr>
          <w:p w:rsidR="004A302A" w:rsidRPr="00124DEA" w:rsidRDefault="004A302A" w:rsidP="0001564B">
            <w:pPr>
              <w:pStyle w:val="Titre8"/>
              <w:numPr>
                <w:ilvl w:val="0"/>
                <w:numId w:val="0"/>
              </w:numPr>
            </w:pPr>
            <w:r w:rsidRPr="00124DEA">
              <w:t>TRAITS DE PERSONNALITE ET COMPORTEMENT</w:t>
            </w:r>
          </w:p>
        </w:tc>
        <w:tc>
          <w:tcPr>
            <w:tcW w:w="850" w:type="dxa"/>
            <w:vAlign w:val="center"/>
          </w:tcPr>
          <w:p w:rsidR="004A302A" w:rsidRDefault="004A302A" w:rsidP="0001564B">
            <w:pPr>
              <w:ind w:right="-53"/>
              <w:jc w:val="center"/>
              <w:rPr>
                <w:sz w:val="18"/>
              </w:rPr>
            </w:pPr>
            <w:r>
              <w:rPr>
                <w:sz w:val="18"/>
              </w:rPr>
              <w:t>Très souvent</w:t>
            </w:r>
          </w:p>
        </w:tc>
        <w:tc>
          <w:tcPr>
            <w:tcW w:w="851" w:type="dxa"/>
            <w:vAlign w:val="center"/>
          </w:tcPr>
          <w:p w:rsidR="004A302A" w:rsidRDefault="004A302A" w:rsidP="000156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Souvent</w:t>
            </w:r>
          </w:p>
        </w:tc>
        <w:tc>
          <w:tcPr>
            <w:tcW w:w="850" w:type="dxa"/>
            <w:vAlign w:val="center"/>
          </w:tcPr>
          <w:p w:rsidR="004A302A" w:rsidRDefault="004A302A" w:rsidP="0001564B">
            <w:pPr>
              <w:ind w:right="-19"/>
              <w:jc w:val="center"/>
              <w:rPr>
                <w:sz w:val="18"/>
              </w:rPr>
            </w:pPr>
            <w:r>
              <w:rPr>
                <w:sz w:val="18"/>
              </w:rPr>
              <w:t>Parfois</w:t>
            </w:r>
          </w:p>
        </w:tc>
        <w:tc>
          <w:tcPr>
            <w:tcW w:w="993" w:type="dxa"/>
            <w:vAlign w:val="center"/>
          </w:tcPr>
          <w:p w:rsidR="004A302A" w:rsidRDefault="004A302A" w:rsidP="000156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Rarement</w:t>
            </w:r>
          </w:p>
        </w:tc>
        <w:tc>
          <w:tcPr>
            <w:tcW w:w="2409" w:type="dxa"/>
            <w:vAlign w:val="center"/>
          </w:tcPr>
          <w:p w:rsidR="004A302A" w:rsidRDefault="004A302A" w:rsidP="00015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Commentaires</w:t>
            </w:r>
          </w:p>
        </w:tc>
      </w:tr>
      <w:tr w:rsidR="004A302A" w:rsidTr="004A302A">
        <w:trPr>
          <w:trHeight w:val="1265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Adaptabilité</w:t>
            </w:r>
            <w:r>
              <w:rPr>
                <w:sz w:val="24"/>
              </w:rPr>
              <w:t> : s’ajuster à un nouveau milieu, à une nouvelle situation ; être souple ; se conformer facilement aux circonstances ; être flexible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25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Ambition</w:t>
            </w:r>
            <w:r>
              <w:rPr>
                <w:sz w:val="24"/>
              </w:rPr>
              <w:t xml:space="preserve"> : avoir envie de réussir socialement ou professionnellement ; vouloir atteindre ses objectifs ; désirer aboutir à un résultat 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Respect des consignes : </w:t>
            </w:r>
          </w:p>
          <w:p w:rsidR="004A302A" w:rsidRPr="00FF75DC" w:rsidRDefault="004A302A" w:rsidP="0001564B">
            <w:pPr>
              <w:rPr>
                <w:sz w:val="16"/>
              </w:rPr>
            </w:pPr>
            <w:r>
              <w:rPr>
                <w:sz w:val="24"/>
              </w:rPr>
              <w:t>Capacité à exécuter les tâches confiées avec un souci de qualité, d’après une planification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247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24"/>
              </w:rPr>
            </w:pPr>
            <w:r>
              <w:rPr>
                <w:b/>
                <w:smallCaps/>
                <w:sz w:val="24"/>
              </w:rPr>
              <w:t>Autonomie</w:t>
            </w:r>
            <w:r>
              <w:rPr>
                <w:sz w:val="24"/>
              </w:rPr>
              <w:t xml:space="preserve"> : être indépendant ; </w:t>
            </w:r>
          </w:p>
          <w:p w:rsidR="004A302A" w:rsidRDefault="004A302A" w:rsidP="0001564B">
            <w:pPr>
              <w:rPr>
                <w:sz w:val="16"/>
              </w:rPr>
            </w:pPr>
            <w:r>
              <w:rPr>
                <w:sz w:val="24"/>
              </w:rPr>
              <w:t>prendre des initiatives ; proposer ou entreprendre un projet ; prendre des décisions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996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rapidité d’exécution : </w:t>
            </w:r>
            <w:r>
              <w:rPr>
                <w:sz w:val="24"/>
              </w:rPr>
              <w:t>être capable de faire correctement et rapidement son travail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996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Confiance en soi</w:t>
            </w:r>
            <w:r>
              <w:rPr>
                <w:sz w:val="24"/>
              </w:rPr>
              <w:t> : avoir de l’assurance ; être sûr de ses capacités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239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Créativité</w:t>
            </w:r>
            <w:r>
              <w:rPr>
                <w:sz w:val="24"/>
              </w:rPr>
              <w:t> : produire quelque chose de nouveau ; réaliser quelque chose d’original ; avoir de l’imagination ; être inventif 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blHeader/>
        </w:trPr>
        <w:tc>
          <w:tcPr>
            <w:tcW w:w="3756" w:type="dxa"/>
          </w:tcPr>
          <w:p w:rsidR="004A302A" w:rsidRDefault="004A302A" w:rsidP="0001564B">
            <w:pPr>
              <w:pStyle w:val="Titre8"/>
              <w:numPr>
                <w:ilvl w:val="0"/>
                <w:numId w:val="0"/>
              </w:numPr>
            </w:pPr>
            <w:r>
              <w:t>TRAITS DE PERSONNALITE ET COMPORTEMENT</w:t>
            </w:r>
          </w:p>
          <w:p w:rsidR="004A302A" w:rsidRDefault="004A302A" w:rsidP="0001564B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4A302A" w:rsidRDefault="004A302A" w:rsidP="0001564B">
            <w:pPr>
              <w:ind w:right="-53"/>
              <w:jc w:val="center"/>
              <w:rPr>
                <w:sz w:val="18"/>
              </w:rPr>
            </w:pPr>
            <w:r>
              <w:rPr>
                <w:sz w:val="18"/>
              </w:rPr>
              <w:t>Très souvent</w:t>
            </w:r>
          </w:p>
        </w:tc>
        <w:tc>
          <w:tcPr>
            <w:tcW w:w="851" w:type="dxa"/>
            <w:vAlign w:val="center"/>
          </w:tcPr>
          <w:p w:rsidR="004A302A" w:rsidRDefault="004A302A" w:rsidP="000156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Souvent</w:t>
            </w:r>
          </w:p>
        </w:tc>
        <w:tc>
          <w:tcPr>
            <w:tcW w:w="850" w:type="dxa"/>
            <w:vAlign w:val="center"/>
          </w:tcPr>
          <w:p w:rsidR="004A302A" w:rsidRDefault="004A302A" w:rsidP="0001564B">
            <w:pPr>
              <w:ind w:right="-19"/>
              <w:jc w:val="center"/>
              <w:rPr>
                <w:sz w:val="18"/>
              </w:rPr>
            </w:pPr>
            <w:r>
              <w:rPr>
                <w:sz w:val="18"/>
              </w:rPr>
              <w:t>Parfois</w:t>
            </w:r>
          </w:p>
        </w:tc>
        <w:tc>
          <w:tcPr>
            <w:tcW w:w="993" w:type="dxa"/>
            <w:vAlign w:val="center"/>
          </w:tcPr>
          <w:p w:rsidR="004A302A" w:rsidRDefault="004A302A" w:rsidP="000156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Rarement</w:t>
            </w:r>
          </w:p>
        </w:tc>
        <w:tc>
          <w:tcPr>
            <w:tcW w:w="2409" w:type="dxa"/>
            <w:vAlign w:val="center"/>
          </w:tcPr>
          <w:p w:rsidR="004A302A" w:rsidRDefault="004A302A" w:rsidP="00015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Commentaires</w:t>
            </w:r>
          </w:p>
        </w:tc>
      </w:tr>
      <w:tr w:rsidR="004A302A" w:rsidTr="004A302A">
        <w:trPr>
          <w:trHeight w:val="1447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Curiosité</w:t>
            </w:r>
            <w:r>
              <w:t xml:space="preserve"> : </w:t>
            </w:r>
            <w:r w:rsidRPr="00B61665">
              <w:rPr>
                <w:sz w:val="24"/>
                <w:szCs w:val="24"/>
              </w:rPr>
              <w:t>avoir de l’intérêt pour des choses inconnues ; chercher à savoir ou à voir ; être ouvert aux idées, aux gens, à son environnement ; savoir rechercher des informations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</w:pPr>
          </w:p>
        </w:tc>
      </w:tr>
      <w:tr w:rsidR="004A302A" w:rsidTr="004A302A">
        <w:trPr>
          <w:trHeight w:val="1538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Débrouillardise</w:t>
            </w:r>
            <w:r>
              <w:rPr>
                <w:sz w:val="24"/>
              </w:rPr>
              <w:t> : savoir se tirer d’affaire avec habileté ; trouver des moyens ingénieux d’aboutir à ses fins ; être malin, astucieux ; avoir des idées judicieuses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538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Sens de la communication : </w:t>
            </w:r>
            <w:r>
              <w:rPr>
                <w:sz w:val="24"/>
              </w:rPr>
              <w:t>être capable de s’exprimer en face à face avec des inconnus, à prendre la parole devant un groupe, à rechercher et à maintenir le dialogue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807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Dynamisme</w:t>
            </w:r>
            <w:r>
              <w:rPr>
                <w:sz w:val="24"/>
              </w:rPr>
              <w:t> : manifester de la vitalité, de l’énergie, de l’entrain ; être actif 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80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Esprit d’analyse</w:t>
            </w:r>
            <w:r>
              <w:rPr>
                <w:sz w:val="24"/>
              </w:rPr>
              <w:t xml:space="preserve"> : étudier de façon détaillée et méthodique un problème ; prendre le temps de la réflexion ; examiner attentivement une situation ; décomposer une action ; inventorier des pièces 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262"/>
        </w:trPr>
        <w:tc>
          <w:tcPr>
            <w:tcW w:w="3756" w:type="dxa"/>
            <w:tcBorders>
              <w:bottom w:val="nil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Esprit de synthèse</w:t>
            </w:r>
            <w:r>
              <w:rPr>
                <w:sz w:val="24"/>
              </w:rPr>
              <w:t> : produire une chose nouvelle à partir de plusieurs éléments ; rendre cohérent ; savoir résumer ; aller à l’essentiel </w:t>
            </w:r>
          </w:p>
        </w:tc>
        <w:tc>
          <w:tcPr>
            <w:tcW w:w="850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28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Humilité</w:t>
            </w:r>
            <w:r>
              <w:rPr>
                <w:sz w:val="24"/>
              </w:rPr>
              <w:t xml:space="preserve"> : reconnaître et analyser ses erreurs ; en assumer la responsabilité ; accepter de changer ; modifier son comportement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Intuition</w:t>
            </w:r>
            <w:r>
              <w:rPr>
                <w:sz w:val="24"/>
              </w:rPr>
              <w:t> : sentir naturellement les choses, les personnes, les situations, les affaires ; avoir de l’instinct, du flair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Maîtrise de soi</w:t>
            </w:r>
            <w:r>
              <w:rPr>
                <w:sz w:val="24"/>
              </w:rPr>
              <w:t> : contenir ses impulsions ; contrôler ses émotions ; résister au stress ; garder son sang froid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224"/>
        </w:trPr>
        <w:tc>
          <w:tcPr>
            <w:tcW w:w="3756" w:type="dxa"/>
            <w:tcBorders>
              <w:top w:val="nil"/>
            </w:tcBorders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Optimisme</w:t>
            </w:r>
            <w:r>
              <w:rPr>
                <w:sz w:val="24"/>
              </w:rPr>
              <w:t> : voir le bon côté des choses ; être confiant dans l’issue positive d’un événement ; être constructif ; rebondir après un échec</w:t>
            </w:r>
          </w:p>
        </w:tc>
        <w:tc>
          <w:tcPr>
            <w:tcW w:w="850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279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Persévérance</w:t>
            </w:r>
            <w:r>
              <w:rPr>
                <w:sz w:val="24"/>
              </w:rPr>
              <w:t> : agir avec fermeté et constance ; faire preuve de ténacité dans un projet ;  avoir de la volonté ;  être combatif ; continuer malgré les obstacles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588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Pragmatisme</w:t>
            </w:r>
            <w:r>
              <w:rPr>
                <w:sz w:val="24"/>
              </w:rPr>
              <w:t> : être tourné vers les faits, l’action, l’efficacité ; considérer le côté pratique des choses ; mettre en application une idée ; être concret, réaliste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Rigueur</w:t>
            </w:r>
            <w:r>
              <w:rPr>
                <w:sz w:val="24"/>
              </w:rPr>
              <w:t> : être exact, logique, précis, ponctuel ; être organisé, ordonné ; préparer, régler avec soin 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24"/>
              </w:rPr>
            </w:pPr>
            <w:r>
              <w:rPr>
                <w:b/>
                <w:smallCaps/>
                <w:sz w:val="24"/>
              </w:rPr>
              <w:t>Sensibilité</w:t>
            </w:r>
            <w:r>
              <w:rPr>
                <w:sz w:val="24"/>
              </w:rPr>
              <w:t> : être réceptif, à l’écoute ; être ouvert aux autres, aux idées, aux événements, à l’environnement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37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Sociabilité</w:t>
            </w:r>
            <w:r>
              <w:rPr>
                <w:sz w:val="24"/>
              </w:rPr>
              <w:t> : être tourné naturellement vers les autres et la vie en société ;  être compréhensif ; aimer les échanges, les contacts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sz w:val="16"/>
              </w:rPr>
            </w:pPr>
            <w:r>
              <w:rPr>
                <w:b/>
                <w:smallCaps/>
                <w:sz w:val="24"/>
              </w:rPr>
              <w:t>Vivacité d’esprit</w:t>
            </w:r>
            <w:r>
              <w:rPr>
                <w:sz w:val="24"/>
              </w:rPr>
              <w:t> : comprendre, concevoir rapidement ; assimiler, apprendre vite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Aisance gestuelle : </w:t>
            </w:r>
            <w:r>
              <w:rPr>
                <w:sz w:val="24"/>
              </w:rPr>
              <w:t>être capable d’exécuter un travail avec adresse, finesse et / ou délicatesse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  <w:tr w:rsidR="004A302A" w:rsidTr="004A302A">
        <w:trPr>
          <w:trHeight w:val="1134"/>
        </w:trPr>
        <w:tc>
          <w:tcPr>
            <w:tcW w:w="3756" w:type="dxa"/>
            <w:vAlign w:val="center"/>
          </w:tcPr>
          <w:p w:rsidR="004A302A" w:rsidRDefault="004A302A" w:rsidP="0001564B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Travail en </w:t>
            </w:r>
            <w:proofErr w:type="spellStart"/>
            <w:r>
              <w:rPr>
                <w:b/>
                <w:smallCaps/>
                <w:sz w:val="24"/>
              </w:rPr>
              <w:t>equipe</w:t>
            </w:r>
            <w:proofErr w:type="spellEnd"/>
            <w:r>
              <w:rPr>
                <w:b/>
                <w:smallCaps/>
                <w:sz w:val="24"/>
              </w:rPr>
              <w:t> :</w:t>
            </w:r>
            <w:r>
              <w:rPr>
                <w:sz w:val="24"/>
              </w:rPr>
              <w:t xml:space="preserve"> être capable de participer de façon spontanée, à prendre part  à des tâches, à être solidaire et à s’intégrer au sein d’une équipe</w:t>
            </w: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4A302A" w:rsidRDefault="004A302A" w:rsidP="0001564B">
            <w:pPr>
              <w:jc w:val="both"/>
              <w:rPr>
                <w:sz w:val="24"/>
              </w:rPr>
            </w:pPr>
          </w:p>
        </w:tc>
      </w:tr>
    </w:tbl>
    <w:p w:rsidR="004A302A" w:rsidRDefault="004A302A" w:rsidP="004A302A">
      <w:pPr>
        <w:spacing w:line="360" w:lineRule="auto"/>
        <w:rPr>
          <w:b/>
          <w:sz w:val="24"/>
        </w:rPr>
      </w:pPr>
    </w:p>
    <w:p w:rsidR="004A302A" w:rsidRDefault="004A302A" w:rsidP="004A302A">
      <w:pPr>
        <w:spacing w:line="360" w:lineRule="auto"/>
        <w:rPr>
          <w:b/>
          <w:sz w:val="24"/>
        </w:rPr>
      </w:pPr>
    </w:p>
    <w:p w:rsidR="004A302A" w:rsidRDefault="004A302A" w:rsidP="004A302A">
      <w:pPr>
        <w:spacing w:line="360" w:lineRule="auto"/>
        <w:rPr>
          <w:b/>
          <w:sz w:val="24"/>
        </w:rPr>
      </w:pPr>
    </w:p>
    <w:p w:rsidR="00C27525" w:rsidRDefault="00C27525"/>
    <w:sectPr w:rsidR="00C27525" w:rsidSect="00DE3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DB" w:rsidRDefault="002007DB" w:rsidP="00DE3E9E">
      <w:r>
        <w:separator/>
      </w:r>
    </w:p>
  </w:endnote>
  <w:endnote w:type="continuationSeparator" w:id="0">
    <w:p w:rsidR="002007DB" w:rsidRDefault="002007DB" w:rsidP="00DE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9E" w:rsidRDefault="00DE3E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9E" w:rsidRDefault="00DE3E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9E" w:rsidRDefault="00DE3E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DB" w:rsidRDefault="002007DB" w:rsidP="00DE3E9E">
      <w:r>
        <w:separator/>
      </w:r>
    </w:p>
  </w:footnote>
  <w:footnote w:type="continuationSeparator" w:id="0">
    <w:p w:rsidR="002007DB" w:rsidRDefault="002007DB" w:rsidP="00DE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9E" w:rsidRDefault="00DE3E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9E" w:rsidRDefault="00DE3E9E">
    <w:pPr>
      <w:pStyle w:val="En-tte"/>
    </w:pPr>
    <w:bookmarkStart w:id="0" w:name="_GoBack"/>
    <w:bookmarkEnd w:id="0"/>
    <w:r>
      <w:rPr>
        <w:noProof/>
      </w:rPr>
      <w:drawing>
        <wp:inline distT="0" distB="0" distL="0" distR="0">
          <wp:extent cx="1000125" cy="742950"/>
          <wp:effectExtent l="0" t="0" r="0" b="0"/>
          <wp:docPr id="2" name="Image 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3E9E" w:rsidRDefault="00DE3E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9E" w:rsidRDefault="00DE3E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B4E"/>
    <w:multiLevelType w:val="multilevel"/>
    <w:tmpl w:val="1E6437C6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87280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02A"/>
    <w:rsid w:val="002007DB"/>
    <w:rsid w:val="004A302A"/>
    <w:rsid w:val="00C27525"/>
    <w:rsid w:val="00D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B5028C"/>
  <w15:docId w15:val="{3B57757D-F188-4F89-A097-85F83A8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02A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next w:val="Normal"/>
    <w:link w:val="Titre2Car"/>
    <w:qFormat/>
    <w:rsid w:val="004A302A"/>
    <w:pPr>
      <w:keepNext/>
      <w:numPr>
        <w:ilvl w:val="1"/>
        <w:numId w:val="1"/>
      </w:numPr>
      <w:pBdr>
        <w:bottom w:val="single" w:sz="12" w:space="5" w:color="C0C0C0"/>
      </w:pBdr>
      <w:spacing w:before="220" w:after="220" w:line="240" w:lineRule="auto"/>
      <w:outlineLvl w:val="1"/>
    </w:pPr>
    <w:rPr>
      <w:rFonts w:ascii="Arial" w:eastAsia="Times New Roman" w:hAnsi="Arial" w:cs="Times New Roman"/>
      <w:b/>
      <w:smallCaps/>
      <w:color w:val="000080"/>
      <w:sz w:val="32"/>
      <w:szCs w:val="20"/>
      <w:lang w:eastAsia="fr-FR"/>
    </w:rPr>
  </w:style>
  <w:style w:type="paragraph" w:styleId="Titre3">
    <w:name w:val="heading 3"/>
    <w:next w:val="Normal"/>
    <w:link w:val="Titre3Car"/>
    <w:qFormat/>
    <w:rsid w:val="004A302A"/>
    <w:pPr>
      <w:keepNext/>
      <w:numPr>
        <w:ilvl w:val="2"/>
        <w:numId w:val="1"/>
      </w:numPr>
      <w:tabs>
        <w:tab w:val="left" w:pos="851"/>
      </w:tabs>
      <w:spacing w:before="220" w:after="220" w:line="240" w:lineRule="auto"/>
      <w:outlineLvl w:val="2"/>
    </w:pPr>
    <w:rPr>
      <w:rFonts w:ascii="Arial" w:eastAsia="Times New Roman" w:hAnsi="Arial" w:cs="Times New Roman"/>
      <w:color w:val="000080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4A302A"/>
    <w:pPr>
      <w:keepNext/>
      <w:numPr>
        <w:ilvl w:val="3"/>
        <w:numId w:val="1"/>
      </w:numPr>
      <w:spacing w:before="220" w:after="100"/>
      <w:outlineLvl w:val="3"/>
    </w:pPr>
    <w:rPr>
      <w:i/>
      <w:color w:val="000080"/>
      <w:szCs w:val="22"/>
    </w:rPr>
  </w:style>
  <w:style w:type="paragraph" w:styleId="Titre5">
    <w:name w:val="heading 5"/>
    <w:basedOn w:val="Normal"/>
    <w:next w:val="Normal"/>
    <w:link w:val="Titre5Car"/>
    <w:qFormat/>
    <w:rsid w:val="004A302A"/>
    <w:pPr>
      <w:keepNext/>
      <w:numPr>
        <w:ilvl w:val="4"/>
        <w:numId w:val="1"/>
      </w:numPr>
      <w:spacing w:before="100" w:after="100"/>
      <w:outlineLvl w:val="4"/>
    </w:pPr>
    <w:rPr>
      <w:b/>
      <w:sz w:val="36"/>
    </w:rPr>
  </w:style>
  <w:style w:type="paragraph" w:styleId="Titre6">
    <w:name w:val="heading 6"/>
    <w:basedOn w:val="Normal"/>
    <w:next w:val="Normal"/>
    <w:link w:val="Titre6Car"/>
    <w:qFormat/>
    <w:rsid w:val="004A302A"/>
    <w:pPr>
      <w:keepNext/>
      <w:numPr>
        <w:ilvl w:val="5"/>
        <w:numId w:val="1"/>
      </w:numPr>
      <w:outlineLvl w:val="5"/>
    </w:pPr>
    <w:rPr>
      <w:b/>
      <w:color w:val="FFFFFF"/>
      <w:sz w:val="16"/>
    </w:rPr>
  </w:style>
  <w:style w:type="paragraph" w:styleId="Titre7">
    <w:name w:val="heading 7"/>
    <w:basedOn w:val="Normal"/>
    <w:next w:val="Normal"/>
    <w:link w:val="Titre7Car"/>
    <w:qFormat/>
    <w:rsid w:val="004A302A"/>
    <w:pPr>
      <w:keepNext/>
      <w:numPr>
        <w:ilvl w:val="6"/>
        <w:numId w:val="1"/>
      </w:numPr>
      <w:outlineLvl w:val="6"/>
    </w:pPr>
    <w:rPr>
      <w:b/>
      <w:i/>
    </w:rPr>
  </w:style>
  <w:style w:type="paragraph" w:styleId="Titre8">
    <w:name w:val="heading 8"/>
    <w:basedOn w:val="Normal"/>
    <w:next w:val="Normal"/>
    <w:link w:val="Titre8Car"/>
    <w:qFormat/>
    <w:rsid w:val="004A302A"/>
    <w:pPr>
      <w:keepNext/>
      <w:numPr>
        <w:ilvl w:val="7"/>
        <w:numId w:val="1"/>
      </w:numPr>
      <w:spacing w:before="100" w:after="100"/>
      <w:outlineLvl w:val="7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4A302A"/>
    <w:pPr>
      <w:keepNext/>
      <w:numPr>
        <w:ilvl w:val="8"/>
        <w:numId w:val="1"/>
      </w:numPr>
      <w:spacing w:before="100" w:after="100"/>
      <w:outlineLvl w:val="8"/>
    </w:pPr>
    <w:rPr>
      <w:b/>
      <w:color w:val="0000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A302A"/>
    <w:rPr>
      <w:rFonts w:ascii="Arial" w:eastAsia="Times New Roman" w:hAnsi="Arial" w:cs="Times New Roman"/>
      <w:b/>
      <w:smallCaps/>
      <w:color w:val="00008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A302A"/>
    <w:rPr>
      <w:rFonts w:ascii="Arial" w:eastAsia="Times New Roman" w:hAnsi="Arial" w:cs="Times New Roman"/>
      <w:color w:val="000080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4A302A"/>
    <w:rPr>
      <w:rFonts w:ascii="Arial" w:eastAsia="Times New Roman" w:hAnsi="Arial" w:cs="Times New Roman"/>
      <w:i/>
      <w:color w:val="000080"/>
      <w:lang w:eastAsia="fr-FR"/>
    </w:rPr>
  </w:style>
  <w:style w:type="character" w:customStyle="1" w:styleId="Titre5Car">
    <w:name w:val="Titre 5 Car"/>
    <w:basedOn w:val="Policepardfaut"/>
    <w:link w:val="Titre5"/>
    <w:rsid w:val="004A302A"/>
    <w:rPr>
      <w:rFonts w:ascii="Arial" w:eastAsia="Times New Roman" w:hAnsi="Arial" w:cs="Times New Roman"/>
      <w:b/>
      <w:sz w:val="36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A302A"/>
    <w:rPr>
      <w:rFonts w:ascii="Arial" w:eastAsia="Times New Roman" w:hAnsi="Arial" w:cs="Times New Roman"/>
      <w:b/>
      <w:color w:val="FFFFFF"/>
      <w:sz w:val="16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A302A"/>
    <w:rPr>
      <w:rFonts w:ascii="Arial" w:eastAsia="Times New Roman" w:hAnsi="Arial" w:cs="Times New Roman"/>
      <w:b/>
      <w:i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A302A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A302A"/>
    <w:rPr>
      <w:rFonts w:ascii="Arial" w:eastAsia="Times New Roman" w:hAnsi="Arial" w:cs="Times New Roman"/>
      <w:b/>
      <w:color w:val="00008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4A302A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4A302A"/>
    <w:rPr>
      <w:rFonts w:ascii="Arial" w:eastAsia="Times New Roman" w:hAnsi="Arial" w:cs="Times New Roman"/>
      <w:szCs w:val="20"/>
      <w:lang w:eastAsia="fr-FR"/>
    </w:rPr>
  </w:style>
  <w:style w:type="paragraph" w:customStyle="1" w:styleId="TitrePrsentationL1">
    <w:name w:val="TitrePrésentationL1"/>
    <w:basedOn w:val="Normal"/>
    <w:rsid w:val="004A302A"/>
    <w:pPr>
      <w:tabs>
        <w:tab w:val="right" w:pos="5216"/>
      </w:tabs>
      <w:ind w:right="-285"/>
    </w:pPr>
    <w:rPr>
      <w:rFonts w:ascii="Arial Black" w:hAnsi="Arial Black" w:cs="Arial"/>
      <w:b/>
      <w:caps/>
      <w:color w:val="FFCC00"/>
      <w:sz w:val="40"/>
      <w:szCs w:val="40"/>
    </w:rPr>
  </w:style>
  <w:style w:type="paragraph" w:customStyle="1" w:styleId="R10">
    <w:name w:val="R10"/>
    <w:basedOn w:val="Normal"/>
    <w:rsid w:val="004A302A"/>
    <w:pPr>
      <w:jc w:val="both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0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02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3E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3E9E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3E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3E9E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DCFB99CCAFD448620CB0BDD2297D4" ma:contentTypeVersion="5" ma:contentTypeDescription="Crée un document." ma:contentTypeScope="" ma:versionID="570cba24ec7bc8b18f0f8f648eefe9cf">
  <xsd:schema xmlns:xsd="http://www.w3.org/2001/XMLSchema" xmlns:xs="http://www.w3.org/2001/XMLSchema" xmlns:p="http://schemas.microsoft.com/office/2006/metadata/properties" xmlns:ns2="6d6634e7-4a12-4465-a288-d7160a48337c" targetNamespace="http://schemas.microsoft.com/office/2006/metadata/properties" ma:root="true" ma:fieldsID="622313b6088357cd0aa1f974ee6e2d1e" ns2:_="">
    <xsd:import namespace="6d6634e7-4a12-4465-a288-d7160a483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634e7-4a12-4465-a288-d7160a483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D6991-1C43-4C9F-B088-549102F47F25}"/>
</file>

<file path=customXml/itemProps2.xml><?xml version="1.0" encoding="utf-8"?>
<ds:datastoreItem xmlns:ds="http://schemas.openxmlformats.org/officeDocument/2006/customXml" ds:itemID="{701DBA84-F6F5-4243-8FA8-38DD2DA0BD10}"/>
</file>

<file path=customXml/itemProps3.xml><?xml version="1.0" encoding="utf-8"?>
<ds:datastoreItem xmlns:ds="http://schemas.openxmlformats.org/officeDocument/2006/customXml" ds:itemID="{6DB47ECC-37C2-4BFD-BE7D-40F01B845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1294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Christelle LOSSOUARN</cp:lastModifiedBy>
  <cp:revision>2</cp:revision>
  <dcterms:created xsi:type="dcterms:W3CDTF">2015-02-04T14:21:00Z</dcterms:created>
  <dcterms:modified xsi:type="dcterms:W3CDTF">2018-06-18T12:41:00Z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0x01010040CDCFB99CCAFD448620CB0BDD2297D4</vt:lpwstr>
  </property>
</Properties>
</file>